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847"/>
        <w:gridCol w:w="6215"/>
      </w:tblGrid>
      <w:tr w:rsidR="00380CF3" w:rsidTr="004F150D">
        <w:trPr>
          <w:trHeight w:val="1266"/>
        </w:trPr>
        <w:tc>
          <w:tcPr>
            <w:tcW w:w="2689" w:type="dxa"/>
          </w:tcPr>
          <w:p w:rsidR="00380CF3" w:rsidRPr="00380CF3" w:rsidRDefault="004F150D" w:rsidP="00380CF3">
            <w:pPr>
              <w:spacing w:after="0" w:line="240" w:lineRule="auto"/>
              <w:rPr>
                <w:rFonts w:asciiTheme="minorHAnsi" w:hAnsiTheme="minorHAnsi"/>
                <w:iCs/>
                <w:sz w:val="22"/>
              </w:rPr>
            </w:pPr>
            <w:r w:rsidRPr="00380CF3">
              <w:rPr>
                <w:rFonts w:asciiTheme="minorHAnsi" w:hAnsiTheme="minorHAnsi"/>
                <w:iCs/>
                <w:noProof/>
                <w:sz w:val="22"/>
              </w:rPr>
              <w:drawing>
                <wp:anchor distT="0" distB="0" distL="114300" distR="114300" simplePos="0" relativeHeight="251661312" behindDoc="1" locked="0" layoutInCell="1" allowOverlap="1" wp14:anchorId="1FFCEA3B" wp14:editId="44B297A0">
                  <wp:simplePos x="0" y="0"/>
                  <wp:positionH relativeFrom="column">
                    <wp:posOffset>-65405</wp:posOffset>
                  </wp:positionH>
                  <wp:positionV relativeFrom="paragraph">
                    <wp:posOffset>8255</wp:posOffset>
                  </wp:positionV>
                  <wp:extent cx="1670685" cy="890270"/>
                  <wp:effectExtent l="0" t="0" r="0" b="0"/>
                  <wp:wrapTight wrapText="bothSides">
                    <wp:wrapPolygon edited="0">
                      <wp:start x="8867" y="1387"/>
                      <wp:lineTo x="5911" y="2311"/>
                      <wp:lineTo x="4926" y="4160"/>
                      <wp:lineTo x="4926" y="9706"/>
                      <wp:lineTo x="1970" y="14790"/>
                      <wp:lineTo x="2217" y="17101"/>
                      <wp:lineTo x="4433" y="17563"/>
                      <wp:lineTo x="4680" y="19874"/>
                      <wp:lineTo x="17241" y="19874"/>
                      <wp:lineTo x="17487" y="18026"/>
                      <wp:lineTo x="15270" y="16639"/>
                      <wp:lineTo x="15270" y="11555"/>
                      <wp:lineTo x="10098" y="9706"/>
                      <wp:lineTo x="19457" y="6471"/>
                      <wp:lineTo x="19457" y="5084"/>
                      <wp:lineTo x="10591" y="1387"/>
                      <wp:lineTo x="8867" y="1387"/>
                    </wp:wrapPolygon>
                  </wp:wrapTight>
                  <wp:docPr id="2" name="Image 0" descr="Logo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ir.png"/>
                          <pic:cNvPicPr/>
                        </pic:nvPicPr>
                        <pic:blipFill>
                          <a:blip r:embed="rId5" cstate="print"/>
                          <a:stretch>
                            <a:fillRect/>
                          </a:stretch>
                        </pic:blipFill>
                        <pic:spPr>
                          <a:xfrm>
                            <a:off x="0" y="0"/>
                            <a:ext cx="1670685" cy="890270"/>
                          </a:xfrm>
                          <a:prstGeom prst="rect">
                            <a:avLst/>
                          </a:prstGeom>
                        </pic:spPr>
                      </pic:pic>
                    </a:graphicData>
                  </a:graphic>
                  <wp14:sizeRelH relativeFrom="margin">
                    <wp14:pctWidth>0</wp14:pctWidth>
                  </wp14:sizeRelH>
                  <wp14:sizeRelV relativeFrom="margin">
                    <wp14:pctHeight>0</wp14:pctHeight>
                  </wp14:sizeRelV>
                </wp:anchor>
              </w:drawing>
            </w:r>
          </w:p>
          <w:p w:rsidR="00380CF3" w:rsidRPr="00380CF3" w:rsidRDefault="00380CF3" w:rsidP="00380CF3">
            <w:pPr>
              <w:spacing w:after="0" w:line="240" w:lineRule="auto"/>
              <w:rPr>
                <w:rFonts w:asciiTheme="minorHAnsi" w:hAnsiTheme="minorHAnsi"/>
                <w:iCs/>
                <w:sz w:val="22"/>
              </w:rPr>
            </w:pPr>
          </w:p>
          <w:p w:rsidR="00380CF3" w:rsidRPr="00380CF3" w:rsidRDefault="00380CF3" w:rsidP="00380CF3">
            <w:pPr>
              <w:spacing w:after="0" w:line="240" w:lineRule="auto"/>
              <w:rPr>
                <w:rFonts w:asciiTheme="minorHAnsi" w:hAnsiTheme="minorHAnsi"/>
                <w:iCs/>
                <w:sz w:val="22"/>
              </w:rPr>
            </w:pPr>
          </w:p>
          <w:p w:rsidR="00380CF3" w:rsidRPr="00380CF3" w:rsidRDefault="00380CF3" w:rsidP="00380CF3">
            <w:pPr>
              <w:spacing w:after="0" w:line="240" w:lineRule="auto"/>
              <w:rPr>
                <w:rFonts w:asciiTheme="minorHAnsi" w:hAnsiTheme="minorHAnsi"/>
                <w:iCs/>
                <w:sz w:val="22"/>
              </w:rPr>
            </w:pPr>
          </w:p>
        </w:tc>
        <w:tc>
          <w:tcPr>
            <w:tcW w:w="6373" w:type="dxa"/>
          </w:tcPr>
          <w:p w:rsidR="00740712" w:rsidRPr="00740712" w:rsidRDefault="00740712" w:rsidP="00380CF3">
            <w:pPr>
              <w:spacing w:after="0" w:line="240" w:lineRule="auto"/>
              <w:jc w:val="center"/>
              <w:rPr>
                <w:b/>
                <w:sz w:val="16"/>
                <w:szCs w:val="16"/>
              </w:rPr>
            </w:pPr>
          </w:p>
          <w:p w:rsidR="00380CF3" w:rsidRPr="00295097" w:rsidRDefault="00380CF3" w:rsidP="00380CF3">
            <w:pPr>
              <w:spacing w:after="0" w:line="240" w:lineRule="auto"/>
              <w:jc w:val="center"/>
              <w:rPr>
                <w:b/>
                <w:sz w:val="24"/>
                <w:szCs w:val="24"/>
              </w:rPr>
            </w:pPr>
            <w:r w:rsidRPr="00295097">
              <w:rPr>
                <w:b/>
                <w:sz w:val="24"/>
                <w:szCs w:val="24"/>
              </w:rPr>
              <w:t>JUSTIFICATIF DE MISE À DISPOSITION SUR LE TEMPS DE</w:t>
            </w:r>
          </w:p>
          <w:p w:rsidR="00380CF3" w:rsidRDefault="00380CF3" w:rsidP="00380CF3">
            <w:pPr>
              <w:spacing w:after="0" w:line="240" w:lineRule="auto"/>
              <w:ind w:right="19"/>
              <w:jc w:val="center"/>
              <w:rPr>
                <w:b/>
                <w:sz w:val="24"/>
                <w:szCs w:val="24"/>
              </w:rPr>
            </w:pPr>
            <w:r w:rsidRPr="00295097">
              <w:rPr>
                <w:b/>
                <w:sz w:val="24"/>
                <w:szCs w:val="24"/>
              </w:rPr>
              <w:t>TRAVAIL D'UN SAPEUR-POMPIER VOLONTAIRE</w:t>
            </w:r>
          </w:p>
          <w:p w:rsidR="00380CF3" w:rsidRPr="004F150D" w:rsidRDefault="00380CF3" w:rsidP="004F150D">
            <w:pPr>
              <w:spacing w:after="0" w:line="240" w:lineRule="auto"/>
              <w:ind w:right="19"/>
              <w:jc w:val="center"/>
              <w:rPr>
                <w:b/>
                <w:sz w:val="24"/>
                <w:szCs w:val="24"/>
              </w:rPr>
            </w:pPr>
            <w:proofErr w:type="gramStart"/>
            <w:r w:rsidRPr="00295097">
              <w:rPr>
                <w:b/>
                <w:sz w:val="24"/>
                <w:szCs w:val="24"/>
              </w:rPr>
              <w:t>recruté</w:t>
            </w:r>
            <w:proofErr w:type="gramEnd"/>
            <w:r w:rsidRPr="00295097">
              <w:rPr>
                <w:b/>
                <w:sz w:val="24"/>
                <w:szCs w:val="24"/>
              </w:rPr>
              <w:t xml:space="preserve"> entre le 1</w:t>
            </w:r>
            <w:r w:rsidRPr="00295097">
              <w:rPr>
                <w:b/>
                <w:sz w:val="24"/>
                <w:szCs w:val="24"/>
                <w:vertAlign w:val="superscript"/>
              </w:rPr>
              <w:t xml:space="preserve">er </w:t>
            </w:r>
            <w:r w:rsidRPr="00295097">
              <w:rPr>
                <w:b/>
                <w:sz w:val="24"/>
                <w:szCs w:val="24"/>
              </w:rPr>
              <w:t>janvier 2024 au 31 décembre 2026</w:t>
            </w:r>
          </w:p>
        </w:tc>
      </w:tr>
    </w:tbl>
    <w:p w:rsidR="004F150D" w:rsidRDefault="004F150D" w:rsidP="004F150D">
      <w:pPr>
        <w:spacing w:after="0" w:line="240" w:lineRule="auto"/>
        <w:jc w:val="center"/>
        <w:rPr>
          <w:rFonts w:asciiTheme="minorHAnsi" w:hAnsiTheme="minorHAnsi"/>
          <w:iCs/>
          <w:sz w:val="22"/>
        </w:rPr>
      </w:pPr>
    </w:p>
    <w:p w:rsidR="00380CF3" w:rsidRDefault="00380CF3" w:rsidP="004F150D">
      <w:pPr>
        <w:spacing w:after="0" w:line="240" w:lineRule="auto"/>
        <w:jc w:val="center"/>
        <w:rPr>
          <w:rFonts w:asciiTheme="minorHAnsi" w:hAnsiTheme="minorHAnsi"/>
          <w:iCs/>
          <w:sz w:val="22"/>
        </w:rPr>
      </w:pPr>
      <w:r w:rsidRPr="006F50A9">
        <w:rPr>
          <w:rFonts w:asciiTheme="minorHAnsi" w:hAnsiTheme="minorHAnsi"/>
          <w:iCs/>
          <w:sz w:val="22"/>
        </w:rPr>
        <w:t xml:space="preserve">Document à transmettre </w:t>
      </w:r>
      <w:r>
        <w:rPr>
          <w:rFonts w:asciiTheme="minorHAnsi" w:hAnsiTheme="minorHAnsi"/>
          <w:iCs/>
          <w:sz w:val="22"/>
        </w:rPr>
        <w:t xml:space="preserve">à </w:t>
      </w:r>
      <w:r w:rsidRPr="006F50A9">
        <w:rPr>
          <w:rFonts w:asciiTheme="minorHAnsi" w:hAnsiTheme="minorHAnsi"/>
          <w:iCs/>
          <w:sz w:val="22"/>
        </w:rPr>
        <w:t xml:space="preserve">: </w:t>
      </w:r>
      <w:hyperlink r:id="rId6" w:history="1">
        <w:r w:rsidRPr="00CA7720">
          <w:rPr>
            <w:rStyle w:val="Lienhypertexte"/>
            <w:rFonts w:asciiTheme="minorHAnsi" w:hAnsiTheme="minorHAnsi"/>
            <w:iCs/>
            <w:color w:val="auto"/>
            <w:sz w:val="22"/>
            <w:u w:val="none"/>
          </w:rPr>
          <w:t>caroline.gireme@sdis86.net</w:t>
        </w:r>
      </w:hyperlink>
    </w:p>
    <w:p w:rsidR="005034CB" w:rsidRPr="00295097" w:rsidRDefault="005034CB" w:rsidP="004F150D">
      <w:pPr>
        <w:spacing w:after="0" w:line="240" w:lineRule="auto"/>
        <w:ind w:left="14" w:right="19"/>
        <w:rPr>
          <w:sz w:val="22"/>
        </w:rPr>
      </w:pPr>
    </w:p>
    <w:p w:rsidR="005D55B6" w:rsidRPr="00295097" w:rsidRDefault="005D55B6" w:rsidP="005D55B6">
      <w:pPr>
        <w:spacing w:after="0" w:line="240" w:lineRule="auto"/>
        <w:ind w:left="14" w:right="19"/>
        <w:rPr>
          <w:sz w:val="22"/>
        </w:rPr>
      </w:pPr>
      <w:sdt>
        <w:sdtPr>
          <w:rPr>
            <w:rFonts w:cstheme="minorHAnsi"/>
            <w:b/>
            <w:bCs/>
            <w:sz w:val="36"/>
            <w:szCs w:val="36"/>
          </w:rPr>
          <w:id w:val="77331012"/>
          <w14:checkbox>
            <w14:checked w14:val="0"/>
            <w14:checkedState w14:val="2612" w14:font="MS Gothic"/>
            <w14:uncheckedState w14:val="2610" w14:font="MS Gothic"/>
          </w14:checkbox>
        </w:sdtPr>
        <w:sdtContent>
          <w:r>
            <w:rPr>
              <w:rFonts w:ascii="MS Gothic" w:eastAsia="MS Gothic" w:hAnsi="MS Gothic" w:cstheme="minorHAnsi" w:hint="eastAsia"/>
              <w:b/>
              <w:bCs/>
              <w:sz w:val="36"/>
              <w:szCs w:val="36"/>
            </w:rPr>
            <w:t>☐</w:t>
          </w:r>
        </w:sdtContent>
      </w:sdt>
      <w:r w:rsidRPr="00295097">
        <w:rPr>
          <w:sz w:val="22"/>
        </w:rPr>
        <w:t xml:space="preserve"> </w:t>
      </w:r>
      <w:r w:rsidRPr="005D55B6">
        <w:rPr>
          <w:sz w:val="22"/>
        </w:rPr>
        <w:t>Je demande à bénéficier des dispositions de l'article 52 de la loi n° 2023-580 du 10 juillet 2023 visant à renforcer la prévention et la lutte contre l'intensification et l'extension du risque incendie, qui instaure une réduction de cotisations patronales, sous conditions, pour les employeurs privés qui facilitent la disponibilité pour des missions opérationnelles, de leurs salariés sapeurs-pompiers volontaires au profit du SDIS.</w:t>
      </w:r>
    </w:p>
    <w:p w:rsidR="005034CB" w:rsidRPr="00295097" w:rsidRDefault="005034CB" w:rsidP="004F150D">
      <w:pPr>
        <w:spacing w:after="0" w:line="240" w:lineRule="auto"/>
        <w:ind w:left="14" w:right="19"/>
        <w:rPr>
          <w:sz w:val="22"/>
        </w:rPr>
      </w:pPr>
    </w:p>
    <w:p w:rsidR="005034CB" w:rsidRPr="00295097" w:rsidRDefault="005034CB" w:rsidP="004F150D">
      <w:pPr>
        <w:spacing w:after="0" w:line="240" w:lineRule="auto"/>
        <w:ind w:left="10"/>
        <w:jc w:val="left"/>
        <w:rPr>
          <w:b/>
          <w:sz w:val="22"/>
          <w:u w:val="single" w:color="000000"/>
        </w:rPr>
      </w:pPr>
      <w:r w:rsidRPr="00295097">
        <w:rPr>
          <w:b/>
          <w:sz w:val="22"/>
          <w:u w:val="single" w:color="000000"/>
        </w:rPr>
        <w:t xml:space="preserve">Bénéficiaire (partie à </w:t>
      </w:r>
      <w:r w:rsidR="005D55B6">
        <w:rPr>
          <w:b/>
          <w:sz w:val="22"/>
          <w:u w:val="single" w:color="000000"/>
        </w:rPr>
        <w:t xml:space="preserve">compléter </w:t>
      </w:r>
      <w:r w:rsidRPr="00295097">
        <w:rPr>
          <w:b/>
          <w:sz w:val="22"/>
          <w:u w:val="single" w:color="000000"/>
        </w:rPr>
        <w:t>par l'employeur privé) :</w:t>
      </w:r>
    </w:p>
    <w:p w:rsidR="005034CB" w:rsidRPr="00295097" w:rsidRDefault="005034CB" w:rsidP="004F150D">
      <w:pPr>
        <w:spacing w:after="0" w:line="240" w:lineRule="auto"/>
        <w:ind w:left="10"/>
        <w:jc w:val="left"/>
        <w:rPr>
          <w:sz w:val="22"/>
        </w:rPr>
      </w:pPr>
    </w:p>
    <w:p w:rsidR="00F12D84" w:rsidRDefault="005034CB" w:rsidP="004F150D">
      <w:pPr>
        <w:tabs>
          <w:tab w:val="center" w:pos="6298"/>
        </w:tabs>
        <w:spacing w:after="0" w:line="240" w:lineRule="auto"/>
        <w:jc w:val="left"/>
        <w:rPr>
          <w:sz w:val="22"/>
        </w:rPr>
      </w:pPr>
      <w:r w:rsidRPr="00295097">
        <w:rPr>
          <w:sz w:val="22"/>
        </w:rPr>
        <w:t>Je soussigné :</w:t>
      </w:r>
      <w:r w:rsidRPr="00295097">
        <w:rPr>
          <w:sz w:val="22"/>
        </w:rPr>
        <w:tab/>
      </w:r>
    </w:p>
    <w:p w:rsidR="005034CB" w:rsidRPr="00295097" w:rsidRDefault="005034CB" w:rsidP="004F150D">
      <w:pPr>
        <w:tabs>
          <w:tab w:val="center" w:pos="6298"/>
        </w:tabs>
        <w:spacing w:after="0" w:line="240" w:lineRule="auto"/>
        <w:jc w:val="left"/>
        <w:rPr>
          <w:sz w:val="22"/>
        </w:rPr>
      </w:pPr>
      <w:r w:rsidRPr="00295097">
        <w:rPr>
          <w:sz w:val="22"/>
        </w:rPr>
        <w:t>Agissant en qualité de</w:t>
      </w:r>
      <w:r w:rsidRPr="00295097">
        <w:rPr>
          <w:noProof/>
          <w:sz w:val="22"/>
        </w:rPr>
        <w:drawing>
          <wp:inline distT="0" distB="0" distL="0" distR="0">
            <wp:extent cx="17145" cy="55880"/>
            <wp:effectExtent l="0" t="0" r="20955"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 cy="55880"/>
                    </a:xfrm>
                    <a:prstGeom prst="rect">
                      <a:avLst/>
                    </a:prstGeom>
                    <a:noFill/>
                    <a:ln>
                      <a:noFill/>
                    </a:ln>
                  </pic:spPr>
                </pic:pic>
              </a:graphicData>
            </a:graphic>
          </wp:inline>
        </w:drawing>
      </w:r>
      <w:r w:rsidR="004F150D">
        <w:rPr>
          <w:sz w:val="22"/>
        </w:rPr>
        <w:t> :</w:t>
      </w:r>
    </w:p>
    <w:p w:rsidR="005034CB" w:rsidRDefault="005034CB" w:rsidP="004F150D">
      <w:pPr>
        <w:spacing w:after="0" w:line="240" w:lineRule="auto"/>
        <w:ind w:left="14" w:right="374"/>
        <w:rPr>
          <w:sz w:val="22"/>
        </w:rPr>
      </w:pPr>
      <w:r w:rsidRPr="00295097">
        <w:rPr>
          <w:sz w:val="22"/>
        </w:rPr>
        <w:t>Pour le compte de</w:t>
      </w:r>
      <w:r w:rsidR="00F12D84">
        <w:rPr>
          <w:sz w:val="22"/>
        </w:rPr>
        <w:t xml:space="preserve"> (</w:t>
      </w:r>
      <w:r w:rsidRPr="00F12D84">
        <w:rPr>
          <w:i/>
          <w:sz w:val="22"/>
        </w:rPr>
        <w:t>Nom ou dénomination de l'entreprise du sapeur-pompier volontaire</w:t>
      </w:r>
      <w:r w:rsidR="00F12D84">
        <w:rPr>
          <w:sz w:val="22"/>
        </w:rPr>
        <w:t>)</w:t>
      </w:r>
      <w:r w:rsidR="00295097">
        <w:rPr>
          <w:sz w:val="22"/>
        </w:rPr>
        <w:t xml:space="preserve"> : </w:t>
      </w:r>
    </w:p>
    <w:p w:rsidR="00F12D84" w:rsidRPr="00295097" w:rsidRDefault="00F12D84" w:rsidP="004F150D">
      <w:pPr>
        <w:spacing w:after="0" w:line="240" w:lineRule="auto"/>
        <w:ind w:left="14" w:right="374"/>
        <w:rPr>
          <w:sz w:val="22"/>
        </w:rPr>
      </w:pPr>
    </w:p>
    <w:p w:rsidR="005034CB" w:rsidRDefault="005034CB" w:rsidP="004F150D">
      <w:pPr>
        <w:spacing w:after="0" w:line="240" w:lineRule="auto"/>
        <w:ind w:left="14" w:right="19"/>
        <w:rPr>
          <w:sz w:val="22"/>
        </w:rPr>
      </w:pPr>
      <w:r w:rsidRPr="00295097">
        <w:rPr>
          <w:sz w:val="22"/>
        </w:rPr>
        <w:t>Adresse</w:t>
      </w:r>
      <w:r w:rsidR="00295097">
        <w:rPr>
          <w:sz w:val="22"/>
        </w:rPr>
        <w:t xml:space="preserve"> : </w:t>
      </w:r>
    </w:p>
    <w:p w:rsidR="00F12D84" w:rsidRPr="00295097" w:rsidRDefault="00F12D84" w:rsidP="004F150D">
      <w:pPr>
        <w:spacing w:after="0" w:line="240" w:lineRule="auto"/>
        <w:ind w:left="14" w:right="19"/>
        <w:rPr>
          <w:sz w:val="22"/>
        </w:rPr>
      </w:pPr>
    </w:p>
    <w:p w:rsidR="005034CB" w:rsidRPr="00295097" w:rsidRDefault="005034CB" w:rsidP="004F150D">
      <w:pPr>
        <w:spacing w:after="0" w:line="240" w:lineRule="auto"/>
        <w:ind w:left="14" w:right="19"/>
        <w:rPr>
          <w:sz w:val="22"/>
        </w:rPr>
      </w:pPr>
      <w:r w:rsidRPr="00295097">
        <w:rPr>
          <w:sz w:val="22"/>
        </w:rPr>
        <w:t xml:space="preserve">Coordonnées </w:t>
      </w:r>
      <w:r w:rsidR="00106370">
        <w:rPr>
          <w:sz w:val="22"/>
        </w:rPr>
        <w:t>(</w:t>
      </w:r>
      <w:r w:rsidRPr="00295097">
        <w:rPr>
          <w:sz w:val="22"/>
        </w:rPr>
        <w:t>téléphonique et courriel</w:t>
      </w:r>
      <w:r w:rsidR="00106370">
        <w:rPr>
          <w:sz w:val="22"/>
        </w:rPr>
        <w:t>)</w:t>
      </w:r>
      <w:r w:rsidR="00295097">
        <w:rPr>
          <w:sz w:val="22"/>
        </w:rPr>
        <w:t xml:space="preserve"> : </w:t>
      </w:r>
    </w:p>
    <w:p w:rsidR="005034CB" w:rsidRPr="00295097" w:rsidRDefault="005034CB" w:rsidP="004F150D">
      <w:pPr>
        <w:spacing w:after="0" w:line="240" w:lineRule="auto"/>
        <w:ind w:left="14" w:right="19"/>
        <w:rPr>
          <w:sz w:val="22"/>
        </w:rPr>
      </w:pPr>
    </w:p>
    <w:p w:rsidR="005034CB" w:rsidRPr="001A2B11" w:rsidRDefault="005034CB" w:rsidP="004F150D">
      <w:pPr>
        <w:spacing w:after="0" w:line="240" w:lineRule="auto"/>
        <w:ind w:left="14" w:right="19"/>
        <w:rPr>
          <w:sz w:val="22"/>
        </w:rPr>
      </w:pPr>
      <w:r w:rsidRPr="001A2B11">
        <w:rPr>
          <w:sz w:val="22"/>
        </w:rPr>
        <w:t xml:space="preserve">Dates de l'exercice comptable de la société : </w:t>
      </w:r>
      <w:proofErr w:type="spellStart"/>
      <w:r w:rsidRPr="001A2B11">
        <w:rPr>
          <w:sz w:val="22"/>
        </w:rPr>
        <w:t>du</w:t>
      </w:r>
      <w:proofErr w:type="spellEnd"/>
      <w:r w:rsidRPr="001A2B11">
        <w:rPr>
          <w:sz w:val="22"/>
        </w:rPr>
        <w:tab/>
      </w:r>
      <w:r w:rsidRPr="001A2B11">
        <w:rPr>
          <w:sz w:val="22"/>
        </w:rPr>
        <w:tab/>
      </w:r>
      <w:r w:rsidRPr="001A2B11">
        <w:rPr>
          <w:sz w:val="22"/>
        </w:rPr>
        <w:tab/>
      </w:r>
      <w:r w:rsidR="005D55B6">
        <w:rPr>
          <w:sz w:val="22"/>
        </w:rPr>
        <w:tab/>
      </w:r>
      <w:r w:rsidRPr="001A2B11">
        <w:rPr>
          <w:sz w:val="22"/>
        </w:rPr>
        <w:t>au</w:t>
      </w:r>
    </w:p>
    <w:p w:rsidR="00380CF3" w:rsidRDefault="00380CF3" w:rsidP="004F150D">
      <w:pPr>
        <w:spacing w:after="0" w:line="240" w:lineRule="auto"/>
        <w:ind w:left="14" w:right="19"/>
        <w:rPr>
          <w:sz w:val="22"/>
        </w:rPr>
      </w:pPr>
    </w:p>
    <w:p w:rsidR="00481D7F" w:rsidRPr="00295097" w:rsidRDefault="00481D7F" w:rsidP="004F150D">
      <w:pPr>
        <w:spacing w:after="0" w:line="240" w:lineRule="auto"/>
        <w:ind w:left="14" w:right="19"/>
        <w:rPr>
          <w:sz w:val="22"/>
        </w:rPr>
      </w:pPr>
    </w:p>
    <w:p w:rsidR="005034CB" w:rsidRPr="00295097" w:rsidRDefault="005034CB" w:rsidP="004F150D">
      <w:pPr>
        <w:spacing w:after="0" w:line="240" w:lineRule="auto"/>
        <w:ind w:left="14" w:right="19"/>
        <w:rPr>
          <w:sz w:val="22"/>
        </w:rPr>
      </w:pPr>
      <w:r w:rsidRPr="00295097">
        <w:rPr>
          <w:sz w:val="22"/>
        </w:rPr>
        <w:t>Au titre de l'exercice comptable</w:t>
      </w:r>
      <w:r w:rsidR="004F150D">
        <w:rPr>
          <w:sz w:val="22"/>
        </w:rPr>
        <w:t xml:space="preserve">, </w:t>
      </w:r>
      <w:r w:rsidRPr="00295097">
        <w:rPr>
          <w:sz w:val="22"/>
        </w:rPr>
        <w:t xml:space="preserve">pour </w:t>
      </w:r>
      <w:proofErr w:type="spellStart"/>
      <w:r w:rsidRPr="00295097">
        <w:rPr>
          <w:sz w:val="22"/>
        </w:rPr>
        <w:t>Ie</w:t>
      </w:r>
      <w:proofErr w:type="spellEnd"/>
      <w:r w:rsidRPr="00295097">
        <w:rPr>
          <w:sz w:val="22"/>
        </w:rPr>
        <w:t xml:space="preserve">(s) salarié(s) suivants, l'entreprise </w:t>
      </w:r>
      <w:r w:rsidR="005D55B6">
        <w:rPr>
          <w:sz w:val="22"/>
        </w:rPr>
        <w:t>a</w:t>
      </w:r>
      <w:r w:rsidRPr="00295097">
        <w:rPr>
          <w:sz w:val="22"/>
        </w:rPr>
        <w:t xml:space="preserve"> facilit</w:t>
      </w:r>
      <w:r w:rsidR="005D55B6">
        <w:rPr>
          <w:sz w:val="22"/>
        </w:rPr>
        <w:t>é</w:t>
      </w:r>
      <w:r w:rsidRPr="00295097">
        <w:rPr>
          <w:sz w:val="22"/>
        </w:rPr>
        <w:t xml:space="preserve"> l'exercice d</w:t>
      </w:r>
      <w:r w:rsidR="005D55B6">
        <w:rPr>
          <w:sz w:val="22"/>
        </w:rPr>
        <w:t xml:space="preserve">u </w:t>
      </w:r>
      <w:r w:rsidRPr="00295097">
        <w:rPr>
          <w:sz w:val="22"/>
        </w:rPr>
        <w:t>volontariat, tout en maintenant les rémunération</w:t>
      </w:r>
      <w:r w:rsidR="00106370">
        <w:rPr>
          <w:sz w:val="22"/>
        </w:rPr>
        <w:t>s</w:t>
      </w:r>
      <w:r w:rsidRPr="00295097">
        <w:rPr>
          <w:sz w:val="22"/>
        </w:rPr>
        <w:t xml:space="preserve"> et avantage</w:t>
      </w:r>
      <w:r w:rsidR="00106370">
        <w:rPr>
          <w:sz w:val="22"/>
        </w:rPr>
        <w:t>s</w:t>
      </w:r>
      <w:r w:rsidRPr="00295097">
        <w:rPr>
          <w:sz w:val="22"/>
        </w:rPr>
        <w:t xml:space="preserve"> de :</w:t>
      </w:r>
    </w:p>
    <w:p w:rsidR="00F3434D" w:rsidRPr="00295097" w:rsidRDefault="00F3434D" w:rsidP="004F150D">
      <w:pPr>
        <w:spacing w:after="0" w:line="240" w:lineRule="auto"/>
        <w:ind w:left="14" w:right="19"/>
        <w:rPr>
          <w:sz w:val="22"/>
        </w:rPr>
      </w:pPr>
    </w:p>
    <w:p w:rsidR="005034CB" w:rsidRPr="001A2B11" w:rsidRDefault="005034CB" w:rsidP="004F150D">
      <w:pPr>
        <w:spacing w:after="0" w:line="240" w:lineRule="auto"/>
        <w:ind w:left="14" w:right="19"/>
        <w:rPr>
          <w:sz w:val="22"/>
        </w:rPr>
      </w:pPr>
      <w:r w:rsidRPr="001A2B11">
        <w:rPr>
          <w:sz w:val="22"/>
        </w:rPr>
        <w:t>Nom et prénom de l'employé par ailleurs sapeur-pompier volontaire</w:t>
      </w:r>
      <w:r w:rsidR="004F150D" w:rsidRPr="001A2B11">
        <w:rPr>
          <w:sz w:val="22"/>
        </w:rPr>
        <w:t xml:space="preserve"> : </w:t>
      </w:r>
    </w:p>
    <w:p w:rsidR="005034CB" w:rsidRPr="001A2B11" w:rsidRDefault="005034CB" w:rsidP="004F150D">
      <w:pPr>
        <w:spacing w:after="0" w:line="240" w:lineRule="auto"/>
        <w:ind w:left="14" w:right="19"/>
        <w:rPr>
          <w:sz w:val="22"/>
        </w:rPr>
      </w:pPr>
      <w:r w:rsidRPr="001A2B11">
        <w:rPr>
          <w:sz w:val="22"/>
        </w:rPr>
        <w:t>Date d'embauche au sein de l'entreprise</w:t>
      </w:r>
      <w:r w:rsidR="004F150D" w:rsidRPr="001A2B11">
        <w:rPr>
          <w:sz w:val="22"/>
        </w:rPr>
        <w:t xml:space="preserve"> : </w:t>
      </w:r>
    </w:p>
    <w:p w:rsidR="005034CB" w:rsidRPr="00295097" w:rsidRDefault="005034CB" w:rsidP="004F150D">
      <w:pPr>
        <w:spacing w:after="0" w:line="240" w:lineRule="auto"/>
        <w:ind w:left="14" w:right="19"/>
        <w:rPr>
          <w:sz w:val="22"/>
        </w:rPr>
      </w:pPr>
      <w:r w:rsidRPr="001A2B11">
        <w:rPr>
          <w:sz w:val="22"/>
        </w:rPr>
        <w:t>Nombre de salariés présents dans l'entrepris</w:t>
      </w:r>
      <w:r w:rsidR="00E2703D" w:rsidRPr="001A2B11">
        <w:rPr>
          <w:sz w:val="22"/>
        </w:rPr>
        <w:t>e :</w:t>
      </w:r>
      <w:r w:rsidRPr="001A2B11">
        <w:rPr>
          <w:sz w:val="22"/>
        </w:rPr>
        <w:t xml:space="preserve"> </w:t>
      </w:r>
    </w:p>
    <w:p w:rsidR="00F3434D" w:rsidRPr="00295097" w:rsidRDefault="00F3434D" w:rsidP="004F150D">
      <w:pPr>
        <w:spacing w:after="0" w:line="240" w:lineRule="auto"/>
        <w:ind w:left="14" w:right="19"/>
        <w:rPr>
          <w:sz w:val="22"/>
        </w:rPr>
      </w:pPr>
    </w:p>
    <w:p w:rsidR="00F3434D" w:rsidRPr="00295097" w:rsidRDefault="00F3434D" w:rsidP="004F150D">
      <w:pPr>
        <w:spacing w:after="0" w:line="240" w:lineRule="auto"/>
        <w:ind w:left="14" w:right="19"/>
        <w:rPr>
          <w:sz w:val="22"/>
        </w:rPr>
      </w:pPr>
    </w:p>
    <w:p w:rsidR="00FE13F2" w:rsidRDefault="005034CB" w:rsidP="004F150D">
      <w:pPr>
        <w:spacing w:after="0" w:line="240" w:lineRule="auto"/>
        <w:ind w:left="14" w:right="19"/>
        <w:rPr>
          <w:sz w:val="22"/>
        </w:rPr>
      </w:pPr>
      <w:r w:rsidRPr="00295097">
        <w:rPr>
          <w:sz w:val="22"/>
        </w:rPr>
        <w:t>Je reconnai</w:t>
      </w:r>
      <w:r w:rsidR="00F3434D" w:rsidRPr="00295097">
        <w:rPr>
          <w:sz w:val="22"/>
        </w:rPr>
        <w:t>s</w:t>
      </w:r>
      <w:r w:rsidRPr="00295097">
        <w:rPr>
          <w:noProof/>
          <w:sz w:val="22"/>
        </w:rPr>
        <w:drawing>
          <wp:inline distT="0" distB="0" distL="0" distR="0">
            <wp:extent cx="27940" cy="67310"/>
            <wp:effectExtent l="0" t="0" r="1016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 cy="67310"/>
                    </a:xfrm>
                    <a:prstGeom prst="rect">
                      <a:avLst/>
                    </a:prstGeom>
                    <a:noFill/>
                    <a:ln>
                      <a:noFill/>
                    </a:ln>
                  </pic:spPr>
                </pic:pic>
              </a:graphicData>
            </a:graphic>
          </wp:inline>
        </w:drawing>
      </w:r>
      <w:r w:rsidR="00F3434D" w:rsidRPr="00295097">
        <w:rPr>
          <w:sz w:val="22"/>
        </w:rPr>
        <w:t> :</w:t>
      </w:r>
    </w:p>
    <w:p w:rsidR="005034CB" w:rsidRDefault="005D55B6" w:rsidP="004F150D">
      <w:pPr>
        <w:spacing w:after="0" w:line="240" w:lineRule="auto"/>
        <w:ind w:left="14" w:right="19"/>
        <w:rPr>
          <w:sz w:val="22"/>
        </w:rPr>
      </w:pPr>
      <w:sdt>
        <w:sdtPr>
          <w:rPr>
            <w:rFonts w:cstheme="minorHAnsi"/>
            <w:b/>
            <w:bCs/>
            <w:sz w:val="36"/>
            <w:szCs w:val="36"/>
          </w:rPr>
          <w:id w:val="-1684581971"/>
          <w14:checkbox>
            <w14:checked w14:val="0"/>
            <w14:checkedState w14:val="2612" w14:font="MS Gothic"/>
            <w14:uncheckedState w14:val="2610" w14:font="MS Gothic"/>
          </w14:checkbox>
        </w:sdtPr>
        <w:sdtEndPr/>
        <w:sdtContent>
          <w:r w:rsidR="00CB5648">
            <w:rPr>
              <w:rFonts w:ascii="MS Gothic" w:eastAsia="MS Gothic" w:hAnsi="MS Gothic" w:cstheme="minorHAnsi" w:hint="eastAsia"/>
              <w:b/>
              <w:bCs/>
              <w:sz w:val="36"/>
              <w:szCs w:val="36"/>
            </w:rPr>
            <w:t>☐</w:t>
          </w:r>
        </w:sdtContent>
      </w:sdt>
      <w:r w:rsidR="005034CB" w:rsidRPr="00295097">
        <w:rPr>
          <w:sz w:val="22"/>
        </w:rPr>
        <w:t xml:space="preserve"> Remplir les conditions fixées à l'article L. 5422-13 du code du travail</w:t>
      </w:r>
      <w:r>
        <w:rPr>
          <w:sz w:val="22"/>
        </w:rPr>
        <w:t>.</w:t>
      </w:r>
    </w:p>
    <w:p w:rsidR="00FE13F2" w:rsidRPr="00295097" w:rsidRDefault="00FE13F2" w:rsidP="004F150D">
      <w:pPr>
        <w:spacing w:after="0" w:line="240" w:lineRule="auto"/>
        <w:ind w:left="14" w:right="19"/>
        <w:rPr>
          <w:sz w:val="22"/>
        </w:rPr>
      </w:pPr>
    </w:p>
    <w:p w:rsidR="005034CB" w:rsidRDefault="005034CB" w:rsidP="004F150D">
      <w:pPr>
        <w:spacing w:after="0" w:line="240" w:lineRule="auto"/>
        <w:ind w:left="14" w:right="19"/>
        <w:rPr>
          <w:sz w:val="22"/>
        </w:rPr>
      </w:pPr>
      <w:r w:rsidRPr="00295097">
        <w:rPr>
          <w:sz w:val="22"/>
        </w:rPr>
        <w:t>Je suis informé que ces dispositions sont applicables aux salariés recrutés du 1</w:t>
      </w:r>
      <w:r w:rsidRPr="00FE13F2">
        <w:rPr>
          <w:sz w:val="22"/>
          <w:vertAlign w:val="superscript"/>
        </w:rPr>
        <w:t>er</w:t>
      </w:r>
      <w:r w:rsidRPr="00295097">
        <w:rPr>
          <w:sz w:val="22"/>
        </w:rPr>
        <w:t xml:space="preserve"> janvier 2024 au 3</w:t>
      </w:r>
      <w:r w:rsidR="00FE13F2">
        <w:rPr>
          <w:sz w:val="22"/>
        </w:rPr>
        <w:t>1</w:t>
      </w:r>
      <w:r w:rsidRPr="00295097">
        <w:rPr>
          <w:sz w:val="22"/>
        </w:rPr>
        <w:t xml:space="preserve"> décembre 2026</w:t>
      </w:r>
      <w:r w:rsidR="00296598">
        <w:rPr>
          <w:sz w:val="22"/>
        </w:rPr>
        <w:t>,</w:t>
      </w:r>
      <w:r w:rsidRPr="00295097">
        <w:rPr>
          <w:sz w:val="22"/>
        </w:rPr>
        <w:t xml:space="preserve"> lorsque ceux-ci sont déjà engagés comme sapeurs-pompiers volontaires au</w:t>
      </w:r>
      <w:r w:rsidR="00FE13F2">
        <w:rPr>
          <w:sz w:val="22"/>
        </w:rPr>
        <w:t xml:space="preserve"> </w:t>
      </w:r>
      <w:r w:rsidRPr="00295097">
        <w:rPr>
          <w:sz w:val="22"/>
        </w:rPr>
        <w:t>moment de leur recrutement ou</w:t>
      </w:r>
      <w:r w:rsidR="00296598">
        <w:rPr>
          <w:sz w:val="22"/>
        </w:rPr>
        <w:t xml:space="preserve"> </w:t>
      </w:r>
      <w:r w:rsidRPr="00295097">
        <w:rPr>
          <w:sz w:val="22"/>
        </w:rPr>
        <w:t xml:space="preserve">faisant déjà partie des effectifs de l'employeur et devenant sapeurs-pompiers volontaires pour </w:t>
      </w:r>
      <w:r w:rsidR="001A2B11">
        <w:rPr>
          <w:sz w:val="22"/>
        </w:rPr>
        <w:t>l</w:t>
      </w:r>
      <w:r w:rsidRPr="00295097">
        <w:rPr>
          <w:sz w:val="22"/>
        </w:rPr>
        <w:t xml:space="preserve">a première fois entre le </w:t>
      </w:r>
      <w:r w:rsidR="004F150D">
        <w:rPr>
          <w:sz w:val="22"/>
        </w:rPr>
        <w:t>1</w:t>
      </w:r>
      <w:r w:rsidR="004F150D" w:rsidRPr="004F150D">
        <w:rPr>
          <w:sz w:val="22"/>
          <w:vertAlign w:val="superscript"/>
        </w:rPr>
        <w:t>er</w:t>
      </w:r>
      <w:r w:rsidR="004F150D">
        <w:rPr>
          <w:sz w:val="22"/>
        </w:rPr>
        <w:t xml:space="preserve"> </w:t>
      </w:r>
      <w:r w:rsidRPr="00295097">
        <w:rPr>
          <w:sz w:val="22"/>
        </w:rPr>
        <w:t xml:space="preserve">janvier 2024 et </w:t>
      </w:r>
      <w:r w:rsidR="004F150D">
        <w:rPr>
          <w:sz w:val="22"/>
        </w:rPr>
        <w:t>l</w:t>
      </w:r>
      <w:r w:rsidRPr="00295097">
        <w:rPr>
          <w:sz w:val="22"/>
        </w:rPr>
        <w:t>e 31 décembre 2026. La réduction est applicable j</w:t>
      </w:r>
      <w:r w:rsidR="00FE13F2">
        <w:rPr>
          <w:sz w:val="22"/>
        </w:rPr>
        <w:t xml:space="preserve">usqu’au </w:t>
      </w:r>
      <w:r w:rsidRPr="00295097">
        <w:rPr>
          <w:sz w:val="22"/>
        </w:rPr>
        <w:t>31 décembre 2026.</w:t>
      </w:r>
    </w:p>
    <w:p w:rsidR="001F2FEF" w:rsidRDefault="001F2FEF" w:rsidP="004F150D">
      <w:pPr>
        <w:spacing w:after="0" w:line="240" w:lineRule="auto"/>
        <w:ind w:left="14" w:right="19"/>
        <w:rPr>
          <w:sz w:val="22"/>
        </w:rPr>
      </w:pPr>
    </w:p>
    <w:p w:rsidR="001A2B11" w:rsidRDefault="001A2B11" w:rsidP="004F150D">
      <w:pPr>
        <w:spacing w:after="0" w:line="240" w:lineRule="auto"/>
        <w:ind w:left="14" w:right="19"/>
        <w:rPr>
          <w:sz w:val="22"/>
        </w:rPr>
      </w:pPr>
    </w:p>
    <w:p w:rsidR="005034CB" w:rsidRDefault="005034CB" w:rsidP="004F150D">
      <w:pPr>
        <w:spacing w:after="0" w:line="240" w:lineRule="auto"/>
        <w:ind w:left="10" w:right="-1" w:hanging="10"/>
        <w:jc w:val="right"/>
        <w:rPr>
          <w:sz w:val="22"/>
        </w:rPr>
      </w:pPr>
      <w:r w:rsidRPr="00295097">
        <w:rPr>
          <w:sz w:val="22"/>
        </w:rPr>
        <w:t>Signature et cachet de l'employeur</w:t>
      </w:r>
    </w:p>
    <w:p w:rsidR="001A2B11" w:rsidRPr="00295097" w:rsidRDefault="001A2B11" w:rsidP="004F150D">
      <w:pPr>
        <w:spacing w:after="0" w:line="240" w:lineRule="auto"/>
        <w:ind w:left="10" w:right="-1" w:hanging="10"/>
        <w:jc w:val="right"/>
        <w:rPr>
          <w:sz w:val="22"/>
        </w:rPr>
      </w:pPr>
    </w:p>
    <w:p w:rsidR="001F2FEF" w:rsidRDefault="001F2FEF">
      <w:pPr>
        <w:spacing w:after="160" w:line="259" w:lineRule="auto"/>
        <w:jc w:val="left"/>
        <w:rPr>
          <w:sz w:val="22"/>
          <w:u w:val="single" w:color="000000"/>
        </w:rPr>
      </w:pPr>
    </w:p>
    <w:p w:rsidR="001F2FEF" w:rsidRDefault="001F2FEF" w:rsidP="00F3434D">
      <w:pPr>
        <w:spacing w:after="0" w:line="240" w:lineRule="auto"/>
        <w:jc w:val="left"/>
        <w:rPr>
          <w:sz w:val="22"/>
          <w:u w:val="single" w:color="000000"/>
        </w:rPr>
      </w:pPr>
    </w:p>
    <w:tbl>
      <w:tblPr>
        <w:tblStyle w:val="Grilledutableau"/>
        <w:tblW w:w="0" w:type="auto"/>
        <w:tblLook w:val="04A0" w:firstRow="1" w:lastRow="0" w:firstColumn="1" w:lastColumn="0" w:noHBand="0" w:noVBand="1"/>
      </w:tblPr>
      <w:tblGrid>
        <w:gridCol w:w="2870"/>
        <w:gridCol w:w="6192"/>
      </w:tblGrid>
      <w:tr w:rsidR="00106370" w:rsidTr="00984CFF">
        <w:trPr>
          <w:trHeight w:val="1266"/>
        </w:trPr>
        <w:tc>
          <w:tcPr>
            <w:tcW w:w="2689" w:type="dxa"/>
          </w:tcPr>
          <w:p w:rsidR="00106370" w:rsidRPr="00380CF3" w:rsidRDefault="00106370" w:rsidP="00984CFF">
            <w:pPr>
              <w:spacing w:after="0" w:line="240" w:lineRule="auto"/>
              <w:rPr>
                <w:rFonts w:asciiTheme="minorHAnsi" w:hAnsiTheme="minorHAnsi"/>
                <w:iCs/>
                <w:sz w:val="22"/>
              </w:rPr>
            </w:pPr>
            <w:r w:rsidRPr="00380CF3">
              <w:rPr>
                <w:rFonts w:asciiTheme="minorHAnsi" w:hAnsiTheme="minorHAnsi"/>
                <w:iCs/>
                <w:noProof/>
                <w:sz w:val="22"/>
              </w:rPr>
              <w:lastRenderedPageBreak/>
              <w:drawing>
                <wp:anchor distT="0" distB="0" distL="114300" distR="114300" simplePos="0" relativeHeight="251663360" behindDoc="1" locked="0" layoutInCell="1" allowOverlap="1" wp14:anchorId="4FE42A0B" wp14:editId="7F2DD144">
                  <wp:simplePos x="0" y="0"/>
                  <wp:positionH relativeFrom="column">
                    <wp:posOffset>-57785</wp:posOffset>
                  </wp:positionH>
                  <wp:positionV relativeFrom="paragraph">
                    <wp:posOffset>15875</wp:posOffset>
                  </wp:positionV>
                  <wp:extent cx="1685290" cy="897890"/>
                  <wp:effectExtent l="0" t="0" r="0" b="0"/>
                  <wp:wrapTight wrapText="bothSides">
                    <wp:wrapPolygon edited="0">
                      <wp:start x="8790" y="1375"/>
                      <wp:lineTo x="5860" y="2291"/>
                      <wp:lineTo x="4883" y="4124"/>
                      <wp:lineTo x="4883" y="9624"/>
                      <wp:lineTo x="1953" y="14665"/>
                      <wp:lineTo x="2197" y="16956"/>
                      <wp:lineTo x="4395" y="17414"/>
                      <wp:lineTo x="4639" y="19706"/>
                      <wp:lineTo x="17091" y="19706"/>
                      <wp:lineTo x="17335" y="17873"/>
                      <wp:lineTo x="15138" y="16498"/>
                      <wp:lineTo x="15138" y="11457"/>
                      <wp:lineTo x="10011" y="9624"/>
                      <wp:lineTo x="19289" y="6416"/>
                      <wp:lineTo x="19289" y="5041"/>
                      <wp:lineTo x="10499" y="1375"/>
                      <wp:lineTo x="8790" y="1375"/>
                    </wp:wrapPolygon>
                  </wp:wrapTight>
                  <wp:docPr id="1" name="Image 0" descr="Logo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ir.png"/>
                          <pic:cNvPicPr/>
                        </pic:nvPicPr>
                        <pic:blipFill>
                          <a:blip r:embed="rId5" cstate="print"/>
                          <a:stretch>
                            <a:fillRect/>
                          </a:stretch>
                        </pic:blipFill>
                        <pic:spPr>
                          <a:xfrm>
                            <a:off x="0" y="0"/>
                            <a:ext cx="1685290" cy="897890"/>
                          </a:xfrm>
                          <a:prstGeom prst="rect">
                            <a:avLst/>
                          </a:prstGeom>
                        </pic:spPr>
                      </pic:pic>
                    </a:graphicData>
                  </a:graphic>
                  <wp14:sizeRelH relativeFrom="margin">
                    <wp14:pctWidth>0</wp14:pctWidth>
                  </wp14:sizeRelH>
                  <wp14:sizeRelV relativeFrom="margin">
                    <wp14:pctHeight>0</wp14:pctHeight>
                  </wp14:sizeRelV>
                </wp:anchor>
              </w:drawing>
            </w:r>
          </w:p>
          <w:p w:rsidR="00106370" w:rsidRPr="00380CF3" w:rsidRDefault="00106370" w:rsidP="00984CFF">
            <w:pPr>
              <w:spacing w:after="0" w:line="240" w:lineRule="auto"/>
              <w:rPr>
                <w:rFonts w:asciiTheme="minorHAnsi" w:hAnsiTheme="minorHAnsi"/>
                <w:iCs/>
                <w:sz w:val="22"/>
              </w:rPr>
            </w:pPr>
          </w:p>
          <w:p w:rsidR="00106370" w:rsidRPr="00380CF3" w:rsidRDefault="00106370" w:rsidP="00984CFF">
            <w:pPr>
              <w:spacing w:after="0" w:line="240" w:lineRule="auto"/>
              <w:rPr>
                <w:rFonts w:asciiTheme="minorHAnsi" w:hAnsiTheme="minorHAnsi"/>
                <w:iCs/>
                <w:sz w:val="22"/>
              </w:rPr>
            </w:pPr>
          </w:p>
          <w:p w:rsidR="00106370" w:rsidRPr="00380CF3" w:rsidRDefault="00106370" w:rsidP="00984CFF">
            <w:pPr>
              <w:spacing w:after="0" w:line="240" w:lineRule="auto"/>
              <w:rPr>
                <w:rFonts w:asciiTheme="minorHAnsi" w:hAnsiTheme="minorHAnsi"/>
                <w:iCs/>
                <w:sz w:val="22"/>
              </w:rPr>
            </w:pPr>
          </w:p>
        </w:tc>
        <w:tc>
          <w:tcPr>
            <w:tcW w:w="6373" w:type="dxa"/>
          </w:tcPr>
          <w:p w:rsidR="00106370" w:rsidRPr="00740712" w:rsidRDefault="00106370" w:rsidP="00984CFF">
            <w:pPr>
              <w:spacing w:after="0" w:line="240" w:lineRule="auto"/>
              <w:jc w:val="center"/>
              <w:rPr>
                <w:b/>
                <w:sz w:val="16"/>
                <w:szCs w:val="16"/>
              </w:rPr>
            </w:pPr>
          </w:p>
          <w:p w:rsidR="00106370" w:rsidRPr="005D55B6" w:rsidRDefault="00106370" w:rsidP="005D55B6">
            <w:pPr>
              <w:spacing w:after="0" w:line="360" w:lineRule="auto"/>
              <w:ind w:right="17"/>
              <w:jc w:val="center"/>
              <w:rPr>
                <w:b/>
                <w:sz w:val="24"/>
                <w:szCs w:val="24"/>
              </w:rPr>
            </w:pPr>
            <w:r w:rsidRPr="005D55B6">
              <w:rPr>
                <w:b/>
                <w:sz w:val="24"/>
                <w:szCs w:val="24"/>
              </w:rPr>
              <w:t>ATTESTATION DE MISE À DISPOSITION</w:t>
            </w:r>
          </w:p>
          <w:p w:rsidR="00106370" w:rsidRPr="004F150D" w:rsidRDefault="00106370" w:rsidP="005D55B6">
            <w:pPr>
              <w:spacing w:after="0" w:line="360" w:lineRule="auto"/>
              <w:ind w:right="17"/>
              <w:jc w:val="center"/>
              <w:rPr>
                <w:b/>
                <w:sz w:val="24"/>
                <w:szCs w:val="24"/>
              </w:rPr>
            </w:pPr>
            <w:r w:rsidRPr="005D55B6">
              <w:rPr>
                <w:b/>
                <w:sz w:val="24"/>
                <w:szCs w:val="24"/>
              </w:rPr>
              <w:t>DU SDIS DE LA VIENNE</w:t>
            </w:r>
          </w:p>
        </w:tc>
      </w:tr>
    </w:tbl>
    <w:p w:rsidR="001F2FEF" w:rsidRDefault="001F2FEF" w:rsidP="00F3434D">
      <w:pPr>
        <w:spacing w:after="0" w:line="240" w:lineRule="auto"/>
        <w:jc w:val="left"/>
        <w:rPr>
          <w:sz w:val="22"/>
        </w:rPr>
      </w:pPr>
    </w:p>
    <w:p w:rsidR="004F150D" w:rsidRPr="00295097" w:rsidRDefault="004F150D" w:rsidP="00F3434D">
      <w:pPr>
        <w:spacing w:after="0" w:line="240" w:lineRule="auto"/>
        <w:jc w:val="left"/>
        <w:rPr>
          <w:sz w:val="22"/>
        </w:rPr>
      </w:pPr>
    </w:p>
    <w:p w:rsidR="005034CB" w:rsidRPr="00295097" w:rsidRDefault="005034CB" w:rsidP="00F3434D">
      <w:pPr>
        <w:spacing w:after="0" w:line="240" w:lineRule="auto"/>
        <w:ind w:right="19"/>
        <w:rPr>
          <w:sz w:val="22"/>
        </w:rPr>
      </w:pPr>
      <w:r w:rsidRPr="00295097">
        <w:rPr>
          <w:sz w:val="22"/>
        </w:rPr>
        <w:t>Le Service départemental d'incendie et de secours de la V</w:t>
      </w:r>
      <w:r w:rsidR="00F3434D" w:rsidRPr="00295097">
        <w:rPr>
          <w:sz w:val="22"/>
        </w:rPr>
        <w:t>ienne</w:t>
      </w:r>
      <w:r w:rsidRPr="00295097">
        <w:rPr>
          <w:sz w:val="22"/>
        </w:rPr>
        <w:t xml:space="preserve"> atteste et reconnait avoir bénéficié de la mise à disposition pendant les heures et travai</w:t>
      </w:r>
      <w:r w:rsidR="00F3434D" w:rsidRPr="00295097">
        <w:rPr>
          <w:sz w:val="22"/>
        </w:rPr>
        <w:t>l</w:t>
      </w:r>
      <w:r w:rsidRPr="00295097">
        <w:rPr>
          <w:sz w:val="22"/>
        </w:rPr>
        <w:t xml:space="preserve"> effectif, de l'agent ci-dessous désigné</w:t>
      </w:r>
      <w:r w:rsidR="001A2B11">
        <w:rPr>
          <w:sz w:val="22"/>
        </w:rPr>
        <w:t>,</w:t>
      </w:r>
      <w:r w:rsidRPr="00295097">
        <w:rPr>
          <w:sz w:val="22"/>
        </w:rPr>
        <w:t xml:space="preserve"> pour des </w:t>
      </w:r>
      <w:r w:rsidRPr="005D55B6">
        <w:rPr>
          <w:sz w:val="22"/>
        </w:rPr>
        <w:t>missions opérationnelles</w:t>
      </w:r>
      <w:r w:rsidRPr="00295097">
        <w:rPr>
          <w:sz w:val="22"/>
        </w:rPr>
        <w:t xml:space="preserve"> de sapeur-pompier volontaire</w:t>
      </w:r>
      <w:r w:rsidR="001F2FEF">
        <w:rPr>
          <w:noProof/>
          <w:sz w:val="22"/>
        </w:rPr>
        <w:t>.</w:t>
      </w:r>
      <w:r w:rsidRPr="00295097">
        <w:rPr>
          <w:noProof/>
          <w:sz w:val="22"/>
        </w:rPr>
        <w:drawing>
          <wp:inline distT="0" distB="0" distL="0" distR="0">
            <wp:extent cx="11430" cy="55880"/>
            <wp:effectExtent l="0" t="0" r="2667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 cy="55880"/>
                    </a:xfrm>
                    <a:prstGeom prst="rect">
                      <a:avLst/>
                    </a:prstGeom>
                    <a:noFill/>
                    <a:ln>
                      <a:noFill/>
                    </a:ln>
                  </pic:spPr>
                </pic:pic>
              </a:graphicData>
            </a:graphic>
          </wp:inline>
        </w:drawing>
      </w:r>
    </w:p>
    <w:p w:rsidR="00F3434D" w:rsidRDefault="00F3434D" w:rsidP="00F3434D">
      <w:pPr>
        <w:spacing w:after="0" w:line="240" w:lineRule="auto"/>
        <w:ind w:right="19"/>
        <w:rPr>
          <w:sz w:val="22"/>
        </w:rPr>
      </w:pPr>
    </w:p>
    <w:p w:rsidR="00106370" w:rsidRPr="00295097" w:rsidRDefault="00106370" w:rsidP="00F3434D">
      <w:pPr>
        <w:spacing w:after="0" w:line="240" w:lineRule="auto"/>
        <w:ind w:right="19"/>
        <w:rPr>
          <w:sz w:val="22"/>
        </w:rPr>
      </w:pPr>
    </w:p>
    <w:p w:rsidR="005034CB" w:rsidRDefault="005034CB" w:rsidP="00F3434D">
      <w:pPr>
        <w:spacing w:after="0" w:line="240" w:lineRule="auto"/>
        <w:ind w:right="19"/>
        <w:rPr>
          <w:sz w:val="22"/>
          <w:highlight w:val="yellow"/>
        </w:rPr>
      </w:pPr>
      <w:r w:rsidRPr="00295097">
        <w:rPr>
          <w:sz w:val="22"/>
        </w:rPr>
        <w:t>Nom et prénom du salarié par ailleurs sapeur-pompier volontaire</w:t>
      </w:r>
      <w:r w:rsidR="00F3434D" w:rsidRPr="00295097">
        <w:rPr>
          <w:sz w:val="22"/>
        </w:rPr>
        <w:t xml:space="preserve"> : </w:t>
      </w:r>
    </w:p>
    <w:p w:rsidR="001F2FEF" w:rsidRPr="00295097" w:rsidRDefault="001F2FEF" w:rsidP="00F3434D">
      <w:pPr>
        <w:spacing w:after="0" w:line="240" w:lineRule="auto"/>
        <w:ind w:right="19"/>
        <w:rPr>
          <w:sz w:val="22"/>
        </w:rPr>
      </w:pPr>
    </w:p>
    <w:p w:rsidR="005034CB" w:rsidRDefault="005034CB" w:rsidP="00F3434D">
      <w:pPr>
        <w:spacing w:after="0" w:line="240" w:lineRule="auto"/>
        <w:ind w:right="19"/>
        <w:rPr>
          <w:sz w:val="22"/>
          <w:highlight w:val="yellow"/>
        </w:rPr>
      </w:pPr>
      <w:r w:rsidRPr="00295097">
        <w:rPr>
          <w:sz w:val="22"/>
        </w:rPr>
        <w:t xml:space="preserve">Centre d'incendie et de secours d'affectation : </w:t>
      </w:r>
    </w:p>
    <w:p w:rsidR="001F2FEF" w:rsidRPr="00295097" w:rsidRDefault="001F2FEF" w:rsidP="00F3434D">
      <w:pPr>
        <w:spacing w:after="0" w:line="240" w:lineRule="auto"/>
        <w:ind w:right="19"/>
        <w:rPr>
          <w:sz w:val="22"/>
        </w:rPr>
      </w:pPr>
    </w:p>
    <w:p w:rsidR="005034CB" w:rsidRDefault="005034CB" w:rsidP="00F3434D">
      <w:pPr>
        <w:spacing w:after="0" w:line="240" w:lineRule="auto"/>
        <w:ind w:right="19"/>
        <w:rPr>
          <w:sz w:val="22"/>
          <w:highlight w:val="yellow"/>
        </w:rPr>
      </w:pPr>
      <w:r w:rsidRPr="00295097">
        <w:rPr>
          <w:sz w:val="22"/>
        </w:rPr>
        <w:t>Date d'engagement en qualité de sapeur-pompier volontaire</w:t>
      </w:r>
      <w:r w:rsidR="00F3434D" w:rsidRPr="00295097">
        <w:rPr>
          <w:sz w:val="22"/>
        </w:rPr>
        <w:t xml:space="preserve"> : </w:t>
      </w:r>
    </w:p>
    <w:p w:rsidR="001F2FEF" w:rsidRPr="00295097" w:rsidRDefault="001F2FEF" w:rsidP="00F3434D">
      <w:pPr>
        <w:spacing w:after="0" w:line="240" w:lineRule="auto"/>
        <w:ind w:right="19"/>
        <w:rPr>
          <w:sz w:val="22"/>
        </w:rPr>
      </w:pPr>
    </w:p>
    <w:p w:rsidR="005034CB" w:rsidRDefault="005034CB" w:rsidP="00F3434D">
      <w:pPr>
        <w:spacing w:after="0" w:line="240" w:lineRule="auto"/>
        <w:jc w:val="left"/>
        <w:rPr>
          <w:sz w:val="22"/>
          <w:highlight w:val="yellow"/>
        </w:rPr>
      </w:pPr>
      <w:r w:rsidRPr="00295097">
        <w:rPr>
          <w:sz w:val="22"/>
        </w:rPr>
        <w:t xml:space="preserve">Pour </w:t>
      </w:r>
      <w:r w:rsidRPr="001A2B11">
        <w:rPr>
          <w:sz w:val="22"/>
        </w:rPr>
        <w:t xml:space="preserve">la période du  </w:t>
      </w:r>
      <w:r w:rsidR="00F3434D" w:rsidRPr="001A2B11">
        <w:rPr>
          <w:sz w:val="22"/>
        </w:rPr>
        <w:tab/>
      </w:r>
      <w:r w:rsidR="005D55B6">
        <w:rPr>
          <w:sz w:val="22"/>
        </w:rPr>
        <w:tab/>
      </w:r>
      <w:r w:rsidR="00F3434D" w:rsidRPr="001A2B11">
        <w:rPr>
          <w:sz w:val="22"/>
        </w:rPr>
        <w:tab/>
        <w:t>au</w:t>
      </w:r>
    </w:p>
    <w:p w:rsidR="001F2FEF" w:rsidRDefault="001F2FEF" w:rsidP="00F3434D">
      <w:pPr>
        <w:spacing w:after="0" w:line="240" w:lineRule="auto"/>
        <w:jc w:val="left"/>
        <w:rPr>
          <w:sz w:val="22"/>
        </w:rPr>
      </w:pPr>
    </w:p>
    <w:p w:rsidR="001F2FEF" w:rsidRPr="001A2B11" w:rsidRDefault="001F2FEF" w:rsidP="001A2B11">
      <w:pPr>
        <w:spacing w:after="0" w:line="240" w:lineRule="auto"/>
        <w:ind w:right="19"/>
        <w:rPr>
          <w:sz w:val="22"/>
        </w:rPr>
      </w:pPr>
      <w:r w:rsidRPr="001A2B11">
        <w:rPr>
          <w:sz w:val="22"/>
        </w:rPr>
        <w:t xml:space="preserve">Nombre d’heures </w:t>
      </w:r>
      <w:r w:rsidR="001A2B11" w:rsidRPr="001A2B11">
        <w:rPr>
          <w:sz w:val="22"/>
        </w:rPr>
        <w:t xml:space="preserve">opérationnelles </w:t>
      </w:r>
      <w:r w:rsidRPr="001A2B11">
        <w:rPr>
          <w:sz w:val="22"/>
        </w:rPr>
        <w:t xml:space="preserve">de mise à disposition : </w:t>
      </w:r>
    </w:p>
    <w:p w:rsidR="001F2FEF" w:rsidRDefault="001F2FEF" w:rsidP="00F3434D">
      <w:pPr>
        <w:spacing w:after="0" w:line="240" w:lineRule="auto"/>
        <w:jc w:val="left"/>
        <w:rPr>
          <w:sz w:val="22"/>
        </w:rPr>
      </w:pPr>
    </w:p>
    <w:p w:rsidR="001A2B11" w:rsidRDefault="001A2B11" w:rsidP="00F3434D">
      <w:pPr>
        <w:spacing w:after="0" w:line="240" w:lineRule="auto"/>
        <w:jc w:val="left"/>
        <w:rPr>
          <w:sz w:val="22"/>
        </w:rPr>
      </w:pPr>
    </w:p>
    <w:p w:rsidR="001A2B11" w:rsidRDefault="001A2B11" w:rsidP="00F3434D">
      <w:pPr>
        <w:spacing w:after="0" w:line="240" w:lineRule="auto"/>
        <w:jc w:val="left"/>
        <w:rPr>
          <w:sz w:val="22"/>
        </w:rPr>
      </w:pPr>
    </w:p>
    <w:p w:rsidR="001A2B11" w:rsidRDefault="001A2B11" w:rsidP="00F3434D">
      <w:pPr>
        <w:spacing w:after="0" w:line="240" w:lineRule="auto"/>
        <w:jc w:val="left"/>
        <w:rPr>
          <w:sz w:val="22"/>
        </w:rPr>
      </w:pPr>
    </w:p>
    <w:p w:rsidR="001A2B11" w:rsidRPr="00295097" w:rsidRDefault="001A2B11" w:rsidP="00F3434D">
      <w:pPr>
        <w:spacing w:after="0" w:line="240" w:lineRule="auto"/>
        <w:jc w:val="left"/>
        <w:rPr>
          <w:sz w:val="22"/>
        </w:rPr>
      </w:pPr>
    </w:p>
    <w:p w:rsidR="005034CB" w:rsidRDefault="005034CB" w:rsidP="00F3434D">
      <w:pPr>
        <w:spacing w:after="0" w:line="240" w:lineRule="auto"/>
        <w:ind w:right="19"/>
        <w:rPr>
          <w:sz w:val="22"/>
        </w:rPr>
      </w:pPr>
      <w:r w:rsidRPr="00295097">
        <w:rPr>
          <w:sz w:val="22"/>
        </w:rPr>
        <w:t>Justificatif établi à la demande de l'entreprise, pour valoir ce que de droit</w:t>
      </w:r>
      <w:r w:rsidR="001A2B11">
        <w:rPr>
          <w:sz w:val="22"/>
        </w:rPr>
        <w:t>.</w:t>
      </w:r>
    </w:p>
    <w:p w:rsidR="001A2B11" w:rsidRPr="00295097" w:rsidRDefault="001A2B11" w:rsidP="00F3434D">
      <w:pPr>
        <w:spacing w:after="0" w:line="240" w:lineRule="auto"/>
        <w:ind w:right="19"/>
        <w:rPr>
          <w:sz w:val="22"/>
        </w:rPr>
      </w:pPr>
    </w:p>
    <w:p w:rsidR="00F3434D" w:rsidRPr="00295097" w:rsidRDefault="00F3434D" w:rsidP="00F3434D">
      <w:pPr>
        <w:spacing w:after="0" w:line="240" w:lineRule="auto"/>
        <w:ind w:right="19"/>
        <w:rPr>
          <w:sz w:val="22"/>
        </w:rPr>
      </w:pPr>
    </w:p>
    <w:p w:rsidR="005034CB" w:rsidRDefault="005034CB" w:rsidP="00F3434D">
      <w:pPr>
        <w:spacing w:after="0" w:line="240" w:lineRule="auto"/>
        <w:ind w:right="19"/>
        <w:rPr>
          <w:sz w:val="22"/>
        </w:rPr>
      </w:pPr>
      <w:r w:rsidRPr="00295097">
        <w:rPr>
          <w:sz w:val="22"/>
        </w:rPr>
        <w:t xml:space="preserve">À </w:t>
      </w:r>
      <w:r w:rsidR="00F3434D" w:rsidRPr="00295097">
        <w:rPr>
          <w:sz w:val="22"/>
        </w:rPr>
        <w:t>Chasseneuil du Poitou</w:t>
      </w:r>
      <w:r w:rsidRPr="00295097">
        <w:rPr>
          <w:sz w:val="22"/>
        </w:rPr>
        <w:t>, le</w:t>
      </w:r>
      <w:r w:rsidR="00F3434D" w:rsidRPr="00295097">
        <w:rPr>
          <w:sz w:val="22"/>
        </w:rPr>
        <w:t xml:space="preserve"> </w:t>
      </w:r>
    </w:p>
    <w:p w:rsidR="00B74651" w:rsidRDefault="00B74651" w:rsidP="00F3434D">
      <w:pPr>
        <w:spacing w:after="0" w:line="240" w:lineRule="auto"/>
        <w:ind w:right="19"/>
        <w:rPr>
          <w:sz w:val="22"/>
        </w:rPr>
      </w:pPr>
    </w:p>
    <w:p w:rsidR="00106370" w:rsidRDefault="00106370" w:rsidP="00F3434D">
      <w:pPr>
        <w:spacing w:after="0" w:line="240" w:lineRule="auto"/>
        <w:ind w:right="19"/>
        <w:rPr>
          <w:sz w:val="22"/>
        </w:rPr>
      </w:pPr>
    </w:p>
    <w:p w:rsidR="00B74651" w:rsidRDefault="00B74651" w:rsidP="00F3434D">
      <w:pPr>
        <w:spacing w:after="0" w:line="240" w:lineRule="auto"/>
        <w:ind w:right="19"/>
        <w:rPr>
          <w:sz w:val="22"/>
        </w:rPr>
      </w:pPr>
    </w:p>
    <w:p w:rsidR="005D55B6" w:rsidRDefault="005D55B6" w:rsidP="00F3434D">
      <w:pPr>
        <w:spacing w:after="0" w:line="240" w:lineRule="auto"/>
        <w:ind w:right="19"/>
        <w:rPr>
          <w:sz w:val="22"/>
        </w:rPr>
      </w:pPr>
      <w:bookmarkStart w:id="0" w:name="_GoBack"/>
      <w:bookmarkEnd w:id="0"/>
    </w:p>
    <w:tbl>
      <w:tblPr>
        <w:tblW w:w="0" w:type="auto"/>
        <w:tblInd w:w="108" w:type="dxa"/>
        <w:tblLook w:val="04A0" w:firstRow="1" w:lastRow="0" w:firstColumn="1" w:lastColumn="0" w:noHBand="0" w:noVBand="1"/>
      </w:tblPr>
      <w:tblGrid>
        <w:gridCol w:w="4273"/>
        <w:gridCol w:w="4691"/>
      </w:tblGrid>
      <w:tr w:rsidR="00106370" w:rsidRPr="006A340D" w:rsidTr="00984CFF">
        <w:tc>
          <w:tcPr>
            <w:tcW w:w="4395" w:type="dxa"/>
          </w:tcPr>
          <w:p w:rsidR="00106370" w:rsidRPr="006A340D" w:rsidRDefault="00106370" w:rsidP="00106370">
            <w:pPr>
              <w:spacing w:after="0" w:line="240" w:lineRule="auto"/>
              <w:ind w:right="-1"/>
            </w:pPr>
          </w:p>
        </w:tc>
        <w:tc>
          <w:tcPr>
            <w:tcW w:w="4786" w:type="dxa"/>
          </w:tcPr>
          <w:p w:rsidR="00106370" w:rsidRPr="006A340D" w:rsidRDefault="00106370" w:rsidP="00106370">
            <w:pPr>
              <w:spacing w:after="0" w:line="240" w:lineRule="auto"/>
              <w:jc w:val="center"/>
            </w:pPr>
            <w:r w:rsidRPr="006A340D">
              <w:rPr>
                <w:sz w:val="22"/>
              </w:rPr>
              <w:t xml:space="preserve">Le </w:t>
            </w:r>
            <w:r w:rsidRPr="006A340D">
              <w:rPr>
                <w:sz w:val="22"/>
                <w:szCs w:val="20"/>
              </w:rPr>
              <w:t>Directeur du service départemental</w:t>
            </w:r>
            <w:r w:rsidRPr="006A340D">
              <w:rPr>
                <w:sz w:val="22"/>
              </w:rPr>
              <w:t xml:space="preserve"> </w:t>
            </w:r>
          </w:p>
          <w:p w:rsidR="00106370" w:rsidRPr="006A340D" w:rsidRDefault="00106370" w:rsidP="00106370">
            <w:pPr>
              <w:spacing w:after="0" w:line="240" w:lineRule="auto"/>
              <w:jc w:val="center"/>
            </w:pPr>
            <w:proofErr w:type="gramStart"/>
            <w:r w:rsidRPr="006A340D">
              <w:rPr>
                <w:sz w:val="22"/>
              </w:rPr>
              <w:t>d’incendie</w:t>
            </w:r>
            <w:proofErr w:type="gramEnd"/>
            <w:r w:rsidRPr="006A340D">
              <w:rPr>
                <w:sz w:val="22"/>
              </w:rPr>
              <w:t xml:space="preserve"> et de secours de la Vienne</w:t>
            </w:r>
          </w:p>
          <w:p w:rsidR="00106370" w:rsidRPr="006A340D" w:rsidRDefault="00106370" w:rsidP="00106370">
            <w:pPr>
              <w:spacing w:after="0" w:line="240" w:lineRule="auto"/>
              <w:jc w:val="center"/>
            </w:pPr>
          </w:p>
          <w:p w:rsidR="00106370" w:rsidRPr="006A340D" w:rsidRDefault="00106370" w:rsidP="00106370">
            <w:pPr>
              <w:spacing w:after="0" w:line="240" w:lineRule="auto"/>
              <w:jc w:val="center"/>
            </w:pPr>
          </w:p>
          <w:p w:rsidR="00106370" w:rsidRPr="006A340D" w:rsidRDefault="00106370" w:rsidP="00106370">
            <w:pPr>
              <w:spacing w:after="0" w:line="240" w:lineRule="auto"/>
              <w:ind w:right="-1"/>
              <w:jc w:val="center"/>
            </w:pPr>
          </w:p>
        </w:tc>
      </w:tr>
    </w:tbl>
    <w:p w:rsidR="007F7765" w:rsidRPr="009D22D9" w:rsidRDefault="007F7765" w:rsidP="009D22D9">
      <w:pPr>
        <w:spacing w:after="0" w:line="240" w:lineRule="auto"/>
        <w:rPr>
          <w:rFonts w:asciiTheme="minorHAnsi" w:hAnsiTheme="minorHAnsi" w:cstheme="minorHAnsi"/>
          <w:color w:val="auto"/>
          <w:sz w:val="22"/>
        </w:rPr>
      </w:pPr>
    </w:p>
    <w:sectPr w:rsidR="007F7765" w:rsidRPr="009D2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4E10"/>
    <w:multiLevelType w:val="hybridMultilevel"/>
    <w:tmpl w:val="8C2C17D0"/>
    <w:lvl w:ilvl="0" w:tplc="944CD4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F674B80"/>
    <w:multiLevelType w:val="hybridMultilevel"/>
    <w:tmpl w:val="75248B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DB87A59"/>
    <w:multiLevelType w:val="hybridMultilevel"/>
    <w:tmpl w:val="7B3417A8"/>
    <w:lvl w:ilvl="0" w:tplc="F446E3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CB"/>
    <w:rsid w:val="000446DB"/>
    <w:rsid w:val="0009592C"/>
    <w:rsid w:val="00106370"/>
    <w:rsid w:val="001A2B11"/>
    <w:rsid w:val="001F2FEF"/>
    <w:rsid w:val="00295097"/>
    <w:rsid w:val="00296598"/>
    <w:rsid w:val="00360875"/>
    <w:rsid w:val="00371C41"/>
    <w:rsid w:val="00380CF3"/>
    <w:rsid w:val="00383B6A"/>
    <w:rsid w:val="00391ACE"/>
    <w:rsid w:val="00481D7F"/>
    <w:rsid w:val="004F150D"/>
    <w:rsid w:val="005034CB"/>
    <w:rsid w:val="005C698D"/>
    <w:rsid w:val="005D55B6"/>
    <w:rsid w:val="00740712"/>
    <w:rsid w:val="007F7765"/>
    <w:rsid w:val="009152B1"/>
    <w:rsid w:val="009D22D9"/>
    <w:rsid w:val="00B74651"/>
    <w:rsid w:val="00CB5648"/>
    <w:rsid w:val="00E2703D"/>
    <w:rsid w:val="00F12D84"/>
    <w:rsid w:val="00F13C5B"/>
    <w:rsid w:val="00F3434D"/>
    <w:rsid w:val="00FE1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1D72"/>
  <w15:chartTrackingRefBased/>
  <w15:docId w15:val="{EB1FE574-9BB2-42CA-B927-A12F7D05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4CB"/>
    <w:pPr>
      <w:spacing w:after="117" w:line="249" w:lineRule="auto"/>
      <w:jc w:val="both"/>
    </w:pPr>
    <w:rPr>
      <w:rFonts w:ascii="Calibri" w:eastAsia="Calibri" w:hAnsi="Calibri" w:cs="Calibri"/>
      <w:color w:val="000000"/>
      <w:sz w:val="26"/>
      <w:lang w:eastAsia="fr-FR"/>
    </w:rPr>
  </w:style>
  <w:style w:type="paragraph" w:styleId="Titre1">
    <w:name w:val="heading 1"/>
    <w:next w:val="Normal"/>
    <w:link w:val="Titre1Car"/>
    <w:uiPriority w:val="9"/>
    <w:qFormat/>
    <w:rsid w:val="005034CB"/>
    <w:pPr>
      <w:keepNext/>
      <w:keepLines/>
      <w:spacing w:after="0" w:line="256" w:lineRule="auto"/>
      <w:ind w:left="14"/>
      <w:outlineLvl w:val="0"/>
    </w:pPr>
    <w:rPr>
      <w:rFonts w:ascii="Calibri" w:eastAsia="Calibri" w:hAnsi="Calibri" w:cs="Calibri"/>
      <w:color w:val="000000"/>
      <w:sz w:val="28"/>
      <w:lang w:eastAsia="fr-FR"/>
    </w:rPr>
  </w:style>
  <w:style w:type="paragraph" w:styleId="Titre9">
    <w:name w:val="heading 9"/>
    <w:basedOn w:val="Normal"/>
    <w:next w:val="Normal"/>
    <w:link w:val="Titre9Car"/>
    <w:uiPriority w:val="9"/>
    <w:semiHidden/>
    <w:unhideWhenUsed/>
    <w:qFormat/>
    <w:rsid w:val="009D22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34CB"/>
    <w:rPr>
      <w:rFonts w:ascii="Calibri" w:eastAsia="Calibri" w:hAnsi="Calibri" w:cs="Calibri"/>
      <w:color w:val="000000"/>
      <w:sz w:val="28"/>
      <w:lang w:eastAsia="fr-FR"/>
    </w:rPr>
  </w:style>
  <w:style w:type="table" w:customStyle="1" w:styleId="TableGrid">
    <w:name w:val="TableGrid"/>
    <w:rsid w:val="005034C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B74651"/>
    <w:pPr>
      <w:spacing w:after="0" w:line="240" w:lineRule="auto"/>
      <w:ind w:left="720"/>
      <w:jc w:val="left"/>
    </w:pPr>
    <w:rPr>
      <w:rFonts w:eastAsiaTheme="minorHAnsi"/>
      <w:color w:val="auto"/>
      <w:sz w:val="22"/>
      <w:lang w:eastAsia="en-US"/>
    </w:rPr>
  </w:style>
  <w:style w:type="paragraph" w:styleId="NormalWeb">
    <w:name w:val="Normal (Web)"/>
    <w:basedOn w:val="Normal"/>
    <w:uiPriority w:val="99"/>
    <w:semiHidden/>
    <w:unhideWhenUsed/>
    <w:rsid w:val="009D22D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Titrerapport">
    <w:name w:val="Titre rapport"/>
    <w:basedOn w:val="Titre9"/>
    <w:uiPriority w:val="99"/>
    <w:rsid w:val="009D22D9"/>
    <w:pPr>
      <w:keepLines w:val="0"/>
      <w:spacing w:before="840" w:after="960" w:line="240" w:lineRule="auto"/>
      <w:jc w:val="center"/>
    </w:pPr>
    <w:rPr>
      <w:rFonts w:ascii="Times New Roman" w:eastAsia="Times New Roman" w:hAnsi="Times New Roman" w:cs="Times New Roman"/>
      <w:b/>
      <w:i w:val="0"/>
      <w:iCs w:val="0"/>
      <w:color w:val="auto"/>
      <w:sz w:val="28"/>
      <w:szCs w:val="20"/>
    </w:rPr>
  </w:style>
  <w:style w:type="character" w:styleId="lev">
    <w:name w:val="Strong"/>
    <w:basedOn w:val="Policepardfaut"/>
    <w:uiPriority w:val="22"/>
    <w:qFormat/>
    <w:rsid w:val="009D22D9"/>
    <w:rPr>
      <w:b/>
      <w:bCs/>
    </w:rPr>
  </w:style>
  <w:style w:type="character" w:customStyle="1" w:styleId="Titre9Car">
    <w:name w:val="Titre 9 Car"/>
    <w:basedOn w:val="Policepardfaut"/>
    <w:link w:val="Titre9"/>
    <w:uiPriority w:val="9"/>
    <w:semiHidden/>
    <w:rsid w:val="009D22D9"/>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7F7765"/>
    <w:rPr>
      <w:color w:val="0563C1" w:themeColor="hyperlink"/>
      <w:u w:val="single"/>
    </w:rPr>
  </w:style>
  <w:style w:type="character" w:styleId="Mentionnonrsolue">
    <w:name w:val="Unresolved Mention"/>
    <w:basedOn w:val="Policepardfaut"/>
    <w:uiPriority w:val="99"/>
    <w:semiHidden/>
    <w:unhideWhenUsed/>
    <w:rsid w:val="007F7765"/>
    <w:rPr>
      <w:color w:val="605E5C"/>
      <w:shd w:val="clear" w:color="auto" w:fill="E1DFDD"/>
    </w:rPr>
  </w:style>
  <w:style w:type="table" w:styleId="Grilledutableau">
    <w:name w:val="Table Grid"/>
    <w:basedOn w:val="TableauNormal"/>
    <w:uiPriority w:val="59"/>
    <w:rsid w:val="0038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5777">
      <w:bodyDiv w:val="1"/>
      <w:marLeft w:val="0"/>
      <w:marRight w:val="0"/>
      <w:marTop w:val="0"/>
      <w:marBottom w:val="0"/>
      <w:divBdr>
        <w:top w:val="none" w:sz="0" w:space="0" w:color="auto"/>
        <w:left w:val="none" w:sz="0" w:space="0" w:color="auto"/>
        <w:bottom w:val="none" w:sz="0" w:space="0" w:color="auto"/>
        <w:right w:val="none" w:sz="0" w:space="0" w:color="auto"/>
      </w:divBdr>
    </w:div>
    <w:div w:id="1882790255">
      <w:bodyDiv w:val="1"/>
      <w:marLeft w:val="0"/>
      <w:marRight w:val="0"/>
      <w:marTop w:val="0"/>
      <w:marBottom w:val="0"/>
      <w:divBdr>
        <w:top w:val="none" w:sz="0" w:space="0" w:color="auto"/>
        <w:left w:val="none" w:sz="0" w:space="0" w:color="auto"/>
        <w:bottom w:val="none" w:sz="0" w:space="0" w:color="auto"/>
        <w:right w:val="none" w:sz="0" w:space="0" w:color="auto"/>
      </w:divBdr>
    </w:div>
    <w:div w:id="19503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gireme@sdis86.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SDIS86</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GIREME</dc:creator>
  <cp:keywords/>
  <dc:description/>
  <cp:lastModifiedBy>Caroline GIREME</cp:lastModifiedBy>
  <cp:revision>3</cp:revision>
  <cp:lastPrinted>2023-12-20T08:23:00Z</cp:lastPrinted>
  <dcterms:created xsi:type="dcterms:W3CDTF">2023-12-20T08:23:00Z</dcterms:created>
  <dcterms:modified xsi:type="dcterms:W3CDTF">2023-12-20T09:11:00Z</dcterms:modified>
</cp:coreProperties>
</file>